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64" w:rsidRDefault="00AD34F0">
      <w:pPr>
        <w:rPr>
          <w:sz w:val="32"/>
          <w:szCs w:val="32"/>
        </w:rPr>
      </w:pPr>
      <w:bookmarkStart w:id="0" w:name="_GoBack"/>
      <w:bookmarkEnd w:id="0"/>
      <w:r>
        <w:rPr>
          <w:sz w:val="32"/>
          <w:szCs w:val="32"/>
        </w:rPr>
        <w:t>U</w:t>
      </w:r>
      <w:r w:rsidR="006B7432">
        <w:rPr>
          <w:sz w:val="32"/>
          <w:szCs w:val="32"/>
        </w:rPr>
        <w:t xml:space="preserve">nder </w:t>
      </w:r>
      <w:r w:rsidR="0008158F" w:rsidRPr="0008158F">
        <w:rPr>
          <w:rStyle w:val="Strong"/>
          <w:sz w:val="32"/>
          <w:szCs w:val="32"/>
        </w:rPr>
        <w:t>West Virginia Freedom of Information Act, §29-B-1-1 et seq.</w:t>
      </w:r>
      <w:r w:rsidR="0008158F">
        <w:rPr>
          <w:sz w:val="32"/>
          <w:szCs w:val="32"/>
        </w:rPr>
        <w:t xml:space="preserve"> </w:t>
      </w:r>
      <w:r>
        <w:rPr>
          <w:sz w:val="32"/>
          <w:szCs w:val="32"/>
        </w:rPr>
        <w:t xml:space="preserve"> demand is hereby made for the STATE OF WEST VIRGINIA</w:t>
      </w:r>
      <w:r w:rsidR="00AD661D">
        <w:rPr>
          <w:sz w:val="32"/>
          <w:szCs w:val="32"/>
        </w:rPr>
        <w:t>,</w:t>
      </w:r>
      <w:r>
        <w:rPr>
          <w:sz w:val="32"/>
          <w:szCs w:val="32"/>
        </w:rPr>
        <w:t xml:space="preserve"> a.k.a. State of West Virginia, a.k.a. WEST VIRGINIA</w:t>
      </w:r>
      <w:r w:rsidR="00AD661D">
        <w:rPr>
          <w:sz w:val="32"/>
          <w:szCs w:val="32"/>
        </w:rPr>
        <w:t>,</w:t>
      </w:r>
      <w:r>
        <w:rPr>
          <w:sz w:val="32"/>
          <w:szCs w:val="32"/>
        </w:rPr>
        <w:t xml:space="preserve"> a.k.a. West Virginia foreign agent, foreign person and foreign entity, d.b.a. STATE OF WEST VIRGINIA</w:t>
      </w:r>
      <w:r w:rsidR="00AD661D">
        <w:rPr>
          <w:sz w:val="32"/>
          <w:szCs w:val="32"/>
        </w:rPr>
        <w:t>,</w:t>
      </w:r>
      <w:r>
        <w:rPr>
          <w:sz w:val="32"/>
          <w:szCs w:val="32"/>
        </w:rPr>
        <w:t xml:space="preserve"> also d.b.a. </w:t>
      </w:r>
      <w:r w:rsidR="00AD661D">
        <w:rPr>
          <w:sz w:val="32"/>
          <w:szCs w:val="32"/>
        </w:rPr>
        <w:t xml:space="preserve">State of West Virginia, </w:t>
      </w:r>
      <w:r w:rsidR="00263729">
        <w:rPr>
          <w:sz w:val="32"/>
          <w:szCs w:val="32"/>
        </w:rPr>
        <w:t xml:space="preserve">also d.b.a. West Virginia, </w:t>
      </w:r>
      <w:r w:rsidR="00AD661D">
        <w:rPr>
          <w:sz w:val="32"/>
          <w:szCs w:val="32"/>
        </w:rPr>
        <w:t xml:space="preserve">also d.b.a. </w:t>
      </w:r>
      <w:r>
        <w:rPr>
          <w:sz w:val="32"/>
          <w:szCs w:val="32"/>
        </w:rPr>
        <w:t xml:space="preserve">WEST VIRGINIA, any and all letter variations of the same, and any and all variations of capacities, jurisdictions, law forms, venues and standings, any and all creations by, of, through and from, private for profit subcontractors, and persons, providing quasi-governmental services and purporting to be lawful government, and all other known and unknown corporate, military, ecclesiastical and commercial entities and all principals, agents, assigns and successors thereof, to immediately and unconditionally produce, copy and send any </w:t>
      </w:r>
      <w:r w:rsidR="00AD661D">
        <w:rPr>
          <w:sz w:val="32"/>
          <w:szCs w:val="32"/>
        </w:rPr>
        <w:t>and all documents, papers and/or digital data in the possession thereof, which would demonstrate and prove THOMAS DAVID DEEGAN, and all derivatives thereof, is a party to any social compact, contract, agreement, et cetera which can be demons</w:t>
      </w:r>
      <w:r w:rsidR="00263729">
        <w:rPr>
          <w:sz w:val="32"/>
          <w:szCs w:val="32"/>
        </w:rPr>
        <w:t>trated to operate to confer an</w:t>
      </w:r>
      <w:r w:rsidR="00AD661D">
        <w:rPr>
          <w:sz w:val="32"/>
          <w:szCs w:val="32"/>
        </w:rPr>
        <w:t>y actual controlling, insurable, lawful, legal, equitable, spiritual, pecuniary, regulatory, or any other interest of any nature, cause, form, shape and kind, in my physical and spiritual being and/or property to the benefit of the aforementioned entities.</w:t>
      </w:r>
    </w:p>
    <w:p w:rsidR="00300687" w:rsidRDefault="00300687">
      <w:pPr>
        <w:rPr>
          <w:sz w:val="32"/>
          <w:szCs w:val="32"/>
        </w:rPr>
      </w:pPr>
    </w:p>
    <w:p w:rsidR="00300687" w:rsidRDefault="00300687">
      <w:pPr>
        <w:rPr>
          <w:sz w:val="32"/>
          <w:szCs w:val="32"/>
        </w:rPr>
      </w:pPr>
      <w:r>
        <w:rPr>
          <w:sz w:val="32"/>
          <w:szCs w:val="32"/>
        </w:rPr>
        <w:t>Declaration of Service</w:t>
      </w:r>
    </w:p>
    <w:p w:rsidR="00300687" w:rsidRDefault="00300687">
      <w:pPr>
        <w:rPr>
          <w:sz w:val="32"/>
          <w:szCs w:val="32"/>
        </w:rPr>
      </w:pPr>
      <w:r>
        <w:rPr>
          <w:sz w:val="32"/>
          <w:szCs w:val="32"/>
        </w:rPr>
        <w:t xml:space="preserve">I, ____________________________________, do hereby declare, aver, assert, attest and affirm under full liability and complete transparency that on the ________________ day of ___________________, in the Year of my Lord two thousand fifteen, did cause to be mailed via USPS </w:t>
      </w:r>
      <w:r>
        <w:rPr>
          <w:sz w:val="32"/>
          <w:szCs w:val="32"/>
        </w:rPr>
        <w:lastRenderedPageBreak/>
        <w:t>certified mail numbered ______________________________________ with return receipt, a Freedom of Infor</w:t>
      </w:r>
      <w:r w:rsidR="005559F5">
        <w:rPr>
          <w:sz w:val="32"/>
          <w:szCs w:val="32"/>
        </w:rPr>
        <w:t>mation Act demand to wit:</w:t>
      </w:r>
    </w:p>
    <w:p w:rsidR="005559F5" w:rsidRDefault="009B0BB6">
      <w:pPr>
        <w:rPr>
          <w:sz w:val="32"/>
          <w:szCs w:val="32"/>
        </w:rPr>
      </w:pPr>
      <w:r>
        <w:rPr>
          <w:sz w:val="32"/>
          <w:szCs w:val="32"/>
        </w:rPr>
        <w:t>Governor Earl Ray Tomblin</w:t>
      </w:r>
    </w:p>
    <w:p w:rsidR="009B0BB6" w:rsidRDefault="009B0BB6" w:rsidP="009B0BB6">
      <w:pPr>
        <w:spacing w:after="0"/>
        <w:rPr>
          <w:sz w:val="32"/>
          <w:szCs w:val="32"/>
        </w:rPr>
      </w:pPr>
      <w:r>
        <w:rPr>
          <w:sz w:val="32"/>
          <w:szCs w:val="32"/>
        </w:rPr>
        <w:t>Office of Governor</w:t>
      </w:r>
    </w:p>
    <w:p w:rsidR="009B0BB6" w:rsidRDefault="009B0BB6" w:rsidP="009B0BB6">
      <w:pPr>
        <w:spacing w:after="0"/>
        <w:rPr>
          <w:sz w:val="32"/>
          <w:szCs w:val="32"/>
        </w:rPr>
      </w:pPr>
      <w:r>
        <w:rPr>
          <w:sz w:val="32"/>
          <w:szCs w:val="32"/>
        </w:rPr>
        <w:t>1900 Kanawha Blvd.</w:t>
      </w:r>
    </w:p>
    <w:p w:rsidR="009B0BB6" w:rsidRDefault="009B0BB6" w:rsidP="009B0BB6">
      <w:pPr>
        <w:spacing w:after="0"/>
        <w:rPr>
          <w:sz w:val="32"/>
          <w:szCs w:val="32"/>
        </w:rPr>
      </w:pPr>
      <w:r>
        <w:rPr>
          <w:sz w:val="32"/>
          <w:szCs w:val="32"/>
        </w:rPr>
        <w:t>Charleston, W.Va. 25305</w:t>
      </w:r>
    </w:p>
    <w:p w:rsidR="009B0BB6" w:rsidRDefault="009B0BB6" w:rsidP="009B0BB6">
      <w:pPr>
        <w:spacing w:after="0"/>
        <w:rPr>
          <w:sz w:val="32"/>
          <w:szCs w:val="32"/>
        </w:rPr>
      </w:pPr>
    </w:p>
    <w:p w:rsidR="005559F5" w:rsidRDefault="005559F5" w:rsidP="009B0BB6">
      <w:pPr>
        <w:spacing w:after="0"/>
        <w:rPr>
          <w:sz w:val="32"/>
          <w:szCs w:val="32"/>
        </w:rPr>
      </w:pPr>
      <w:r>
        <w:rPr>
          <w:sz w:val="32"/>
          <w:szCs w:val="32"/>
        </w:rPr>
        <w:t>and all agents, assigns, principals and successors thereto, thereof, and therefrom.</w:t>
      </w:r>
    </w:p>
    <w:p w:rsidR="005559F5" w:rsidRDefault="005559F5">
      <w:pPr>
        <w:rPr>
          <w:sz w:val="32"/>
          <w:szCs w:val="32"/>
        </w:rPr>
      </w:pPr>
    </w:p>
    <w:p w:rsidR="005559F5" w:rsidRDefault="005559F5">
      <w:pPr>
        <w:rPr>
          <w:sz w:val="32"/>
          <w:szCs w:val="32"/>
        </w:rPr>
      </w:pPr>
      <w:r>
        <w:rPr>
          <w:sz w:val="32"/>
          <w:szCs w:val="32"/>
        </w:rPr>
        <w:t>I, _____________________________________, under fu</w:t>
      </w:r>
      <w:r w:rsidR="006B7432">
        <w:rPr>
          <w:sz w:val="32"/>
          <w:szCs w:val="32"/>
        </w:rPr>
        <w:t>ll liability and complete tran</w:t>
      </w:r>
      <w:r w:rsidR="007F2659">
        <w:rPr>
          <w:sz w:val="32"/>
          <w:szCs w:val="32"/>
        </w:rPr>
        <w:t>s</w:t>
      </w:r>
      <w:r>
        <w:rPr>
          <w:sz w:val="32"/>
          <w:szCs w:val="32"/>
        </w:rPr>
        <w:t>parency, do declare and attest that the foregoing is true, accurate and complete, the truth, whole truth and nothing but the truth, to the best of my knowledge and ability, so help me God.</w:t>
      </w:r>
    </w:p>
    <w:p w:rsidR="005559F5" w:rsidRDefault="005559F5">
      <w:pPr>
        <w:rPr>
          <w:sz w:val="32"/>
          <w:szCs w:val="32"/>
        </w:rPr>
      </w:pPr>
      <w:r>
        <w:rPr>
          <w:sz w:val="32"/>
          <w:szCs w:val="32"/>
        </w:rPr>
        <w:t>In propria persona, sui juris, without recourse, without prejudice, beneficiary, Heir to the Creator, Administrator.</w:t>
      </w:r>
    </w:p>
    <w:p w:rsidR="005559F5" w:rsidRPr="00AD34F0" w:rsidRDefault="005559F5">
      <w:pPr>
        <w:rPr>
          <w:sz w:val="32"/>
          <w:szCs w:val="32"/>
        </w:rPr>
      </w:pPr>
    </w:p>
    <w:sectPr w:rsidR="005559F5" w:rsidRPr="00AD34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269" w:rsidRDefault="00B00269" w:rsidP="007F2659">
      <w:pPr>
        <w:spacing w:after="0" w:line="240" w:lineRule="auto"/>
      </w:pPr>
      <w:r>
        <w:separator/>
      </w:r>
    </w:p>
  </w:endnote>
  <w:endnote w:type="continuationSeparator" w:id="0">
    <w:p w:rsidR="00B00269" w:rsidRDefault="00B00269" w:rsidP="007F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59" w:rsidRDefault="007F2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205037"/>
      <w:docPartObj>
        <w:docPartGallery w:val="Page Numbers (Bottom of Page)"/>
        <w:docPartUnique/>
      </w:docPartObj>
    </w:sdtPr>
    <w:sdtEndPr>
      <w:rPr>
        <w:color w:val="808080" w:themeColor="background1" w:themeShade="80"/>
        <w:spacing w:val="60"/>
      </w:rPr>
    </w:sdtEndPr>
    <w:sdtContent>
      <w:p w:rsidR="007F2659" w:rsidRDefault="007F265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0088C" w:rsidRPr="00F0088C">
          <w:rPr>
            <w:b/>
            <w:bCs/>
            <w:noProof/>
          </w:rPr>
          <w:t>2</w:t>
        </w:r>
        <w:r>
          <w:rPr>
            <w:b/>
            <w:bCs/>
            <w:noProof/>
          </w:rPr>
          <w:fldChar w:fldCharType="end"/>
        </w:r>
        <w:r>
          <w:rPr>
            <w:b/>
            <w:bCs/>
          </w:rPr>
          <w:t xml:space="preserve"> | </w:t>
        </w:r>
        <w:r>
          <w:rPr>
            <w:color w:val="808080" w:themeColor="background1" w:themeShade="80"/>
            <w:spacing w:val="60"/>
          </w:rPr>
          <w:t>Page</w:t>
        </w:r>
      </w:p>
    </w:sdtContent>
  </w:sdt>
  <w:p w:rsidR="007F2659" w:rsidRDefault="007F26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59" w:rsidRDefault="007F2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269" w:rsidRDefault="00B00269" w:rsidP="007F2659">
      <w:pPr>
        <w:spacing w:after="0" w:line="240" w:lineRule="auto"/>
      </w:pPr>
      <w:r>
        <w:separator/>
      </w:r>
    </w:p>
  </w:footnote>
  <w:footnote w:type="continuationSeparator" w:id="0">
    <w:p w:rsidR="00B00269" w:rsidRDefault="00B00269" w:rsidP="007F2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59" w:rsidRDefault="007F2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59" w:rsidRDefault="007F26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659" w:rsidRDefault="007F2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4F0"/>
    <w:rsid w:val="0008158F"/>
    <w:rsid w:val="001306C5"/>
    <w:rsid w:val="00263729"/>
    <w:rsid w:val="00300687"/>
    <w:rsid w:val="003D4FE6"/>
    <w:rsid w:val="003E338F"/>
    <w:rsid w:val="00462A2F"/>
    <w:rsid w:val="005559F5"/>
    <w:rsid w:val="006B7432"/>
    <w:rsid w:val="006C5FC5"/>
    <w:rsid w:val="007F2659"/>
    <w:rsid w:val="009B0BB6"/>
    <w:rsid w:val="00AD34F0"/>
    <w:rsid w:val="00AD661D"/>
    <w:rsid w:val="00B00269"/>
    <w:rsid w:val="00F0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158F"/>
    <w:rPr>
      <w:b/>
      <w:bCs/>
    </w:rPr>
  </w:style>
  <w:style w:type="paragraph" w:styleId="Header">
    <w:name w:val="header"/>
    <w:basedOn w:val="Normal"/>
    <w:link w:val="HeaderChar"/>
    <w:uiPriority w:val="99"/>
    <w:unhideWhenUsed/>
    <w:rsid w:val="007F2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59"/>
  </w:style>
  <w:style w:type="paragraph" w:styleId="Footer">
    <w:name w:val="footer"/>
    <w:basedOn w:val="Normal"/>
    <w:link w:val="FooterChar"/>
    <w:uiPriority w:val="99"/>
    <w:unhideWhenUsed/>
    <w:rsid w:val="007F2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158F"/>
    <w:rPr>
      <w:b/>
      <w:bCs/>
    </w:rPr>
  </w:style>
  <w:style w:type="paragraph" w:styleId="Header">
    <w:name w:val="header"/>
    <w:basedOn w:val="Normal"/>
    <w:link w:val="HeaderChar"/>
    <w:uiPriority w:val="99"/>
    <w:unhideWhenUsed/>
    <w:rsid w:val="007F2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59"/>
  </w:style>
  <w:style w:type="paragraph" w:styleId="Footer">
    <w:name w:val="footer"/>
    <w:basedOn w:val="Normal"/>
    <w:link w:val="FooterChar"/>
    <w:uiPriority w:val="99"/>
    <w:unhideWhenUsed/>
    <w:rsid w:val="007F2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Hudok</dc:creator>
  <cp:lastModifiedBy>Phil Hudok</cp:lastModifiedBy>
  <cp:revision>2</cp:revision>
  <cp:lastPrinted>2015-11-02T14:28:00Z</cp:lastPrinted>
  <dcterms:created xsi:type="dcterms:W3CDTF">2015-11-02T14:59:00Z</dcterms:created>
  <dcterms:modified xsi:type="dcterms:W3CDTF">2015-11-02T14:59:00Z</dcterms:modified>
</cp:coreProperties>
</file>